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AEA43E" w14:textId="77777777" w:rsidR="00963FD3" w:rsidRPr="006F108F" w:rsidRDefault="00963FD3" w:rsidP="00384279">
      <w:pPr>
        <w:jc w:val="center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CAHIER DES CHARGES</w:t>
      </w:r>
    </w:p>
    <w:p w14:paraId="2DDF9081" w14:textId="77777777" w:rsidR="009B50F9" w:rsidRPr="006F108F" w:rsidRDefault="00963FD3" w:rsidP="001C6BA0">
      <w:pPr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Recrutement d'un prestataire pour la location de salles, la mise à disposition d'équipements audiovisuels et les services de restauration des participants aux ateliers de formation des animateurs des enseignants</w:t>
      </w:r>
    </w:p>
    <w:p w14:paraId="74B75E41" w14:textId="77777777" w:rsidR="00963FD3" w:rsidRPr="006F108F" w:rsidRDefault="00963FD3" w:rsidP="001C6BA0">
      <w:pPr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Projet </w:t>
      </w:r>
      <w:proofErr w:type="spellStart"/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Twige</w:t>
      </w:r>
      <w:proofErr w:type="spellEnd"/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</w:t>
      </w:r>
      <w:proofErr w:type="spellStart"/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Twese</w:t>
      </w:r>
      <w:proofErr w:type="spellEnd"/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– Province de Gitega</w:t>
      </w:r>
    </w:p>
    <w:p w14:paraId="39A7E910" w14:textId="77777777" w:rsidR="00963FD3" w:rsidRPr="00EC106E" w:rsidRDefault="00963FD3" w:rsidP="001C6BA0">
      <w:pPr>
        <w:pStyle w:val="Paragraphedeliste"/>
        <w:numPr>
          <w:ilvl w:val="0"/>
          <w:numId w:val="17"/>
        </w:numPr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EC106E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Contexte</w:t>
      </w:r>
    </w:p>
    <w:p w14:paraId="79A4D19E" w14:textId="77777777" w:rsidR="00963FD3" w:rsidRPr="00847EFF" w:rsidRDefault="00963FD3" w:rsidP="001C6BA0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Expertise France (EF) est l'Agence française de coopération technique internationale. Dans le cadre de la mise en œuvre du projet </w:t>
      </w:r>
      <w:proofErr w:type="spellStart"/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Twige</w:t>
      </w:r>
      <w:proofErr w:type="spellEnd"/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</w:t>
      </w:r>
      <w:proofErr w:type="spellStart"/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Twese</w:t>
      </w:r>
      <w:proofErr w:type="spellEnd"/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, cofinancé par la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Délégation de l'Union Européenne (DUE)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et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l'Agence Française de Développement (AFD)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>, Expertise France accompagne le Ministère de l'Éducation Nationale et de la Recherche Scientifique (MENRS) dans le renforcement de la qualité de l'enseignement au Burundi.</w:t>
      </w:r>
    </w:p>
    <w:p w14:paraId="430A8D30" w14:textId="612ECFA8" w:rsidR="00963FD3" w:rsidRPr="00847EFF" w:rsidRDefault="00972642" w:rsidP="001C6BA0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Dans ce cadre, </w:t>
      </w:r>
      <w:r w:rsidR="00446F04">
        <w:rPr>
          <w:rFonts w:asciiTheme="majorHAnsi" w:eastAsia="Times New Roman" w:hAnsiTheme="majorHAnsi" w:cstheme="majorHAnsi"/>
          <w:sz w:val="24"/>
          <w:szCs w:val="24"/>
          <w:lang w:eastAsia="fr-FR"/>
        </w:rPr>
        <w:t>trois</w:t>
      </w:r>
      <w:r w:rsidR="00963FD3"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ateliers de formation des animateurs des enseignants seront organisés dans la province de </w:t>
      </w:r>
      <w:r w:rsidR="00963FD3"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Gitega</w:t>
      </w:r>
      <w:r w:rsidR="00963FD3"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au cours du mois d'août 2026</w:t>
      </w:r>
      <w:r w:rsidR="00963FD3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à partir </w:t>
      </w:r>
      <w:r w:rsidR="00446F04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du 10 </w:t>
      </w:r>
      <w:r w:rsidR="00963FD3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août 2026</w:t>
      </w: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.</w:t>
      </w:r>
    </w:p>
    <w:p w14:paraId="06D74EC5" w14:textId="77777777" w:rsidR="00963FD3" w:rsidRPr="006F108F" w:rsidRDefault="00963FD3" w:rsidP="001C6BA0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>Afin d'assurer le bon déroulement de ces formations, Expertise France souhaite recruter un</w:t>
      </w:r>
      <w:r w:rsidR="00C26AE8">
        <w:rPr>
          <w:rFonts w:asciiTheme="majorHAnsi" w:eastAsia="Times New Roman" w:hAnsiTheme="majorHAnsi" w:cstheme="majorHAnsi"/>
          <w:sz w:val="24"/>
          <w:szCs w:val="24"/>
          <w:lang w:eastAsia="fr-FR"/>
        </w:rPr>
        <w:t>/des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prestataire</w:t>
      </w:r>
      <w:r w:rsidR="00C26AE8">
        <w:rPr>
          <w:rFonts w:asciiTheme="majorHAnsi" w:eastAsia="Times New Roman" w:hAnsiTheme="majorHAnsi" w:cstheme="majorHAnsi"/>
          <w:sz w:val="24"/>
          <w:szCs w:val="24"/>
          <w:lang w:eastAsia="fr-FR"/>
        </w:rPr>
        <w:t>s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capable</w:t>
      </w:r>
      <w:r w:rsidR="00C26AE8">
        <w:rPr>
          <w:rFonts w:asciiTheme="majorHAnsi" w:eastAsia="Times New Roman" w:hAnsiTheme="majorHAnsi" w:cstheme="majorHAnsi"/>
          <w:sz w:val="24"/>
          <w:szCs w:val="24"/>
          <w:lang w:eastAsia="fr-FR"/>
        </w:rPr>
        <w:t>s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de fournir des prestations intégrées comprenant la mise à disposition des salles de formation, des équipements audiovisuels</w:t>
      </w:r>
      <w:r w:rsid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(vidéoprojecteur)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ainsi que les services de restauration des participants.</w:t>
      </w:r>
    </w:p>
    <w:p w14:paraId="0CF5975D" w14:textId="77777777" w:rsidR="00963FD3" w:rsidRPr="00EC106E" w:rsidRDefault="00963FD3" w:rsidP="001C6BA0">
      <w:pPr>
        <w:pStyle w:val="Paragraphedeliste"/>
        <w:numPr>
          <w:ilvl w:val="0"/>
          <w:numId w:val="17"/>
        </w:numPr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EC106E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Objet de la consultation</w:t>
      </w:r>
    </w:p>
    <w:p w14:paraId="44BC7C50" w14:textId="77777777" w:rsidR="00963FD3" w:rsidRPr="00847EFF" w:rsidRDefault="00963FD3" w:rsidP="001C6BA0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>La présente consultation a pour objet la sélection d'un</w:t>
      </w:r>
      <w:r w:rsid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ou des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prestataire</w:t>
      </w:r>
      <w:r w:rsid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s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chargé</w:t>
      </w:r>
      <w:r w:rsid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s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d'assurer :</w:t>
      </w:r>
    </w:p>
    <w:p w14:paraId="0DF9E561" w14:textId="77777777" w:rsidR="00963FD3" w:rsidRPr="00847EFF" w:rsidRDefault="00963FD3" w:rsidP="001C6B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>a location des salles de formatio</w:t>
      </w:r>
      <w:r w:rsidR="00C666D2">
        <w:rPr>
          <w:rFonts w:asciiTheme="majorHAnsi" w:eastAsia="Times New Roman" w:hAnsiTheme="majorHAnsi" w:cstheme="majorHAnsi"/>
          <w:sz w:val="24"/>
          <w:szCs w:val="24"/>
          <w:lang w:eastAsia="fr-FR"/>
        </w:rPr>
        <w:t>n avec un vidéoprojecteur dans chaque salle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</w:t>
      </w:r>
    </w:p>
    <w:p w14:paraId="46E16552" w14:textId="77777777" w:rsidR="00963FD3" w:rsidRPr="00847EFF" w:rsidRDefault="00963FD3" w:rsidP="001C6B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a mise à disposition des équipements audiovisuels ; </w:t>
      </w:r>
    </w:p>
    <w:p w14:paraId="4FF8E5A3" w14:textId="77777777" w:rsidR="00963FD3" w:rsidRPr="00847EFF" w:rsidRDefault="00963FD3" w:rsidP="001C6B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a restauration des participants (pause-café et déjeuner) ; </w:t>
      </w:r>
    </w:p>
    <w:p w14:paraId="1A8E78CE" w14:textId="77777777" w:rsidR="00963FD3" w:rsidRPr="00847EFF" w:rsidRDefault="00963FD3" w:rsidP="001C6BA0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a fourniture d'eau minérale. </w:t>
      </w:r>
    </w:p>
    <w:p w14:paraId="66BD4176" w14:textId="48C8049D" w:rsidR="00963FD3" w:rsidRDefault="00963FD3" w:rsidP="001C6BA0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Le marché portera </w:t>
      </w:r>
      <w:r w:rsidR="007D0724"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sur </w:t>
      </w:r>
      <w:r w:rsidR="007D0724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deux</w:t>
      </w:r>
      <w:r w:rsidRPr="00847EF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</w:t>
      </w:r>
      <w:r w:rsidR="007D0724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lots </w:t>
      </w:r>
      <w:r w:rsidRPr="00C26AE8">
        <w:rPr>
          <w:rFonts w:asciiTheme="majorHAnsi" w:eastAsia="Times New Roman" w:hAnsiTheme="majorHAnsi" w:cstheme="majorHAnsi"/>
          <w:sz w:val="24"/>
          <w:szCs w:val="24"/>
          <w:lang w:eastAsia="fr-FR"/>
        </w:rPr>
        <w:t>constitué</w:t>
      </w:r>
      <w:r w:rsidR="007F6CE6">
        <w:rPr>
          <w:rFonts w:asciiTheme="majorHAnsi" w:eastAsia="Times New Roman" w:hAnsiTheme="majorHAnsi" w:cstheme="majorHAnsi"/>
          <w:sz w:val="24"/>
          <w:szCs w:val="24"/>
          <w:lang w:eastAsia="fr-FR"/>
        </w:rPr>
        <w:t>s</w:t>
      </w:r>
      <w:r w:rsidR="0068049D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</w:t>
      </w:r>
      <w:r w:rsidR="00F034D0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3</w:t>
      </w:r>
      <w:r w:rsidR="0068049D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atelier de formation</w:t>
      </w:r>
    </w:p>
    <w:p w14:paraId="058548C7" w14:textId="77777777" w:rsidR="007D0724" w:rsidRDefault="007D0724" w:rsidP="0068049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Lot 1 : Atelier du 10 au 14 Août 2026</w:t>
      </w:r>
    </w:p>
    <w:p w14:paraId="6545A5E6" w14:textId="18330937" w:rsidR="007D0724" w:rsidRDefault="007D0724" w:rsidP="0068049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Lot 2 : Ateliers (02) : du 17 au 28 Août 2026</w:t>
      </w:r>
    </w:p>
    <w:p w14:paraId="78F530D5" w14:textId="77777777" w:rsidR="0068049D" w:rsidRPr="006F108F" w:rsidRDefault="0068049D" w:rsidP="0068049D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3BFA5DD1" w14:textId="77777777" w:rsidR="00963FD3" w:rsidRDefault="00963FD3" w:rsidP="001C6BA0">
      <w:pPr>
        <w:pStyle w:val="Paragraphedeliste"/>
        <w:numPr>
          <w:ilvl w:val="0"/>
          <w:numId w:val="17"/>
        </w:num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Lieu d'exécution</w:t>
      </w:r>
    </w:p>
    <w:p w14:paraId="0EEDFF09" w14:textId="77777777" w:rsidR="00EC106E" w:rsidRPr="006F108F" w:rsidRDefault="00EC106E" w:rsidP="001C6BA0">
      <w:pPr>
        <w:pStyle w:val="Paragraphedeliste"/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</w:p>
    <w:p w14:paraId="5B5DA328" w14:textId="77777777" w:rsidR="00963FD3" w:rsidRPr="006F108F" w:rsidRDefault="00963FD3" w:rsidP="001C6BA0">
      <w:pPr>
        <w:spacing w:after="0" w:line="240" w:lineRule="auto"/>
        <w:ind w:left="357"/>
        <w:contextualSpacing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Province : Gitega</w:t>
      </w:r>
    </w:p>
    <w:p w14:paraId="324919C9" w14:textId="77777777" w:rsidR="00963FD3" w:rsidRPr="006F108F" w:rsidRDefault="00963FD3" w:rsidP="001C6BA0">
      <w:pPr>
        <w:spacing w:after="0" w:line="240" w:lineRule="auto"/>
        <w:ind w:left="357"/>
        <w:contextualSpacing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Nombre de sites : </w:t>
      </w:r>
      <w:r w:rsidR="00D13E15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1, </w:t>
      </w:r>
      <w:r w:rsid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2</w:t>
      </w:r>
      <w:r w:rsidR="001D1565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</w:t>
      </w:r>
      <w:r w:rsidR="001D1565" w:rsidRPr="00D13E15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ou 3</w:t>
      </w:r>
    </w:p>
    <w:p w14:paraId="396F0F35" w14:textId="77777777" w:rsidR="00963FD3" w:rsidRPr="006F108F" w:rsidRDefault="00963FD3" w:rsidP="001C6BA0">
      <w:pPr>
        <w:spacing w:after="0" w:line="240" w:lineRule="auto"/>
        <w:ind w:left="357"/>
        <w:contextualSpacing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Nombre de lots : </w:t>
      </w:r>
      <w:r w:rsidR="007D0724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2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lot</w:t>
      </w:r>
      <w:r w:rsidR="007D0724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s </w:t>
      </w:r>
    </w:p>
    <w:p w14:paraId="74A74043" w14:textId="77777777" w:rsidR="00963FD3" w:rsidRPr="006F108F" w:rsidRDefault="00963FD3" w:rsidP="001C6BA0">
      <w:pPr>
        <w:pStyle w:val="Paragraphedeliste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Description des ateliers</w:t>
      </w:r>
    </w:p>
    <w:p w14:paraId="2FDE04A0" w14:textId="4993F6F8" w:rsidR="00963FD3" w:rsidRPr="006F108F" w:rsidRDefault="0068049D" w:rsidP="001C6BA0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Trois (3) 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ateliers</w:t>
      </w:r>
      <w:r w:rsid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de formation sont prévus ;</w:t>
      </w:r>
    </w:p>
    <w:p w14:paraId="736427D1" w14:textId="77777777" w:rsidR="00963FD3" w:rsidRPr="006F108F" w:rsidRDefault="00963FD3" w:rsidP="001C6BA0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Chaque atelier se déroulera sur une durée de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cinq (5) jours</w:t>
      </w:r>
      <w:r w:rsid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 </w:t>
      </w:r>
      <w:r w:rsid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;</w:t>
      </w:r>
    </w:p>
    <w:p w14:paraId="30FBF5CA" w14:textId="370474EC" w:rsidR="00963FD3" w:rsidRPr="0068049D" w:rsidRDefault="00963FD3" w:rsidP="001C6BA0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Le </w:t>
      </w:r>
      <w:r w:rsidR="007D0724">
        <w:rPr>
          <w:rFonts w:asciiTheme="majorHAnsi" w:eastAsia="Times New Roman" w:hAnsiTheme="majorHAnsi" w:cstheme="majorHAnsi"/>
          <w:sz w:val="24"/>
          <w:szCs w:val="24"/>
          <w:lang w:eastAsia="fr-FR"/>
        </w:rPr>
        <w:t>Premier</w:t>
      </w:r>
      <w:r w:rsidR="007D0724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atelier est prévu du :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10 au 14 août 2026</w:t>
      </w:r>
      <w:r w:rsid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 ;</w:t>
      </w:r>
    </w:p>
    <w:p w14:paraId="4D11144F" w14:textId="66FE9898" w:rsidR="007D0724" w:rsidRPr="0068049D" w:rsidRDefault="007D0724" w:rsidP="001C6BA0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Le </w:t>
      </w:r>
      <w:r w:rsidR="0068049D">
        <w:rPr>
          <w:rFonts w:asciiTheme="majorHAnsi" w:eastAsia="Times New Roman" w:hAnsiTheme="majorHAnsi" w:cstheme="majorHAnsi"/>
          <w:sz w:val="24"/>
          <w:szCs w:val="24"/>
          <w:lang w:eastAsia="fr-FR"/>
        </w:rPr>
        <w:t>Deuxième</w:t>
      </w: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atelier est prévu du </w:t>
      </w: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17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au </w:t>
      </w: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21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août 2026</w:t>
      </w: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 </w:t>
      </w:r>
    </w:p>
    <w:p w14:paraId="26DC2A04" w14:textId="18AE261F" w:rsidR="007D0724" w:rsidRPr="0068049D" w:rsidRDefault="0068049D" w:rsidP="0068049D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8049D">
        <w:rPr>
          <w:rFonts w:asciiTheme="majorHAnsi" w:eastAsia="Times New Roman" w:hAnsiTheme="majorHAnsi" w:cstheme="majorHAnsi"/>
          <w:sz w:val="24"/>
          <w:szCs w:val="24"/>
          <w:lang w:eastAsia="fr-FR"/>
        </w:rPr>
        <w:t>Deuxième</w:t>
      </w:r>
      <w:r w:rsidR="007D0724" w:rsidRPr="0068049D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atelier est prévu du </w:t>
      </w:r>
      <w:r w:rsidR="007D0724" w:rsidRPr="0068049D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24 au 28 août 2026</w:t>
      </w:r>
    </w:p>
    <w:p w14:paraId="67449479" w14:textId="77777777" w:rsidR="00963FD3" w:rsidRPr="006F108F" w:rsidRDefault="00963FD3" w:rsidP="001C6BA0">
      <w:pPr>
        <w:pStyle w:val="Paragraphedeliste"/>
        <w:numPr>
          <w:ilvl w:val="0"/>
          <w:numId w:val="3"/>
        </w:numPr>
        <w:spacing w:before="100" w:beforeAutospacing="1" w:after="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Nombre </w:t>
      </w:r>
      <w:r w:rsidR="001E06B7">
        <w:rPr>
          <w:rFonts w:asciiTheme="majorHAnsi" w:eastAsia="Times New Roman" w:hAnsiTheme="majorHAnsi" w:cstheme="majorHAnsi"/>
          <w:sz w:val="24"/>
          <w:szCs w:val="24"/>
          <w:lang w:eastAsia="fr-FR"/>
        </w:rPr>
        <w:t>total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de participants</w:t>
      </w:r>
      <w:r w:rsidR="001E06B7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par jour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: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277 participants par atelier</w:t>
      </w:r>
      <w:r w:rsid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.</w:t>
      </w:r>
    </w:p>
    <w:p w14:paraId="4D00C890" w14:textId="77777777" w:rsidR="00963FD3" w:rsidRPr="006F108F" w:rsidRDefault="00963FD3" w:rsidP="001C6BA0">
      <w:pPr>
        <w:spacing w:before="100" w:beforeAutospacing="1" w:after="100" w:afterAutospacing="1" w:line="240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lastRenderedPageBreak/>
        <w:t>Expertise France se réserve le droit d'ajuster le nombre de participants avant chaque session.</w:t>
      </w:r>
    </w:p>
    <w:p w14:paraId="321B17A7" w14:textId="77777777" w:rsidR="00963FD3" w:rsidRPr="006F108F" w:rsidRDefault="00963FD3" w:rsidP="001C6BA0">
      <w:pPr>
        <w:pStyle w:val="Paragraphedeliste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Prestations attendues</w:t>
      </w:r>
    </w:p>
    <w:p w14:paraId="54672541" w14:textId="77777777" w:rsidR="00963FD3" w:rsidRPr="006F108F" w:rsidRDefault="00963FD3" w:rsidP="001C6BA0">
      <w:pPr>
        <w:spacing w:before="100" w:beforeAutospacing="1" w:after="100" w:afterAutospacing="1" w:line="240" w:lineRule="auto"/>
        <w:ind w:left="360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5.1</w:t>
      </w:r>
      <w:r w:rsidR="00EC106E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.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Location des salles</w:t>
      </w:r>
      <w:r w:rsidR="00842D42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avec vidéoprojecteur</w:t>
      </w:r>
    </w:p>
    <w:p w14:paraId="140D0250" w14:textId="77777777" w:rsidR="00963FD3" w:rsidRPr="006F108F" w:rsidRDefault="00963FD3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Le prestataire mettra à disposition :</w:t>
      </w:r>
    </w:p>
    <w:p w14:paraId="521E666B" w14:textId="77777777" w:rsidR="004B7686" w:rsidRDefault="00963FD3" w:rsidP="001C6BA0">
      <w:pPr>
        <w:pStyle w:val="Paragraphedeliste"/>
        <w:numPr>
          <w:ilvl w:val="0"/>
          <w:numId w:val="18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4B7686">
        <w:rPr>
          <w:rFonts w:asciiTheme="majorHAnsi" w:eastAsia="Times New Roman" w:hAnsiTheme="majorHAnsi" w:cstheme="majorHAnsi"/>
          <w:sz w:val="24"/>
          <w:szCs w:val="24"/>
          <w:lang w:eastAsia="fr-FR"/>
        </w:rPr>
        <w:t>Six (6) salles de formation disponibles pouvant accueillir 50 participants par salle</w:t>
      </w:r>
      <w:r w:rsidR="00842D4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avec un vidéoprojecteur</w:t>
      </w:r>
      <w:r w:rsidRPr="004B7686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pendant toute la durée de chaque atelier ; </w:t>
      </w:r>
    </w:p>
    <w:p w14:paraId="734BE8EA" w14:textId="77777777" w:rsidR="004B7686" w:rsidRDefault="00963FD3" w:rsidP="001C6BA0">
      <w:pPr>
        <w:pStyle w:val="Paragraphedeliste"/>
        <w:numPr>
          <w:ilvl w:val="0"/>
          <w:numId w:val="18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4B7686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Des salles propres, aérées, sécurisées et adaptées à des formations d'adultes ; </w:t>
      </w:r>
    </w:p>
    <w:p w14:paraId="4233553D" w14:textId="77777777" w:rsidR="004B7686" w:rsidRDefault="00963FD3" w:rsidP="001C6BA0">
      <w:pPr>
        <w:pStyle w:val="Paragraphedeliste"/>
        <w:numPr>
          <w:ilvl w:val="0"/>
          <w:numId w:val="18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4B7686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Une capacité suffisante pour accueillir les participants dans de bonnes conditions ; </w:t>
      </w:r>
    </w:p>
    <w:p w14:paraId="4659E54B" w14:textId="77777777" w:rsidR="004B7686" w:rsidRDefault="00963FD3" w:rsidP="001C6BA0">
      <w:pPr>
        <w:pStyle w:val="Paragraphedeliste"/>
        <w:numPr>
          <w:ilvl w:val="0"/>
          <w:numId w:val="18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4B7686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Des tables et chaises en nombre suffisant ; </w:t>
      </w:r>
    </w:p>
    <w:p w14:paraId="01BE49D0" w14:textId="77777777" w:rsidR="00963FD3" w:rsidRDefault="00963FD3" w:rsidP="001C6BA0">
      <w:pPr>
        <w:pStyle w:val="Paragraphedeliste"/>
        <w:numPr>
          <w:ilvl w:val="0"/>
          <w:numId w:val="18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4B7686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Une alimentation électrique fonctionnelle. </w:t>
      </w:r>
    </w:p>
    <w:p w14:paraId="7C2262B0" w14:textId="77777777" w:rsidR="004B7686" w:rsidRPr="00133F09" w:rsidRDefault="004B7686" w:rsidP="001C6BA0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F1115"/>
          <w:sz w:val="26"/>
          <w:szCs w:val="26"/>
        </w:rPr>
      </w:pPr>
      <w:r w:rsidRPr="00133F09">
        <w:rPr>
          <w:rFonts w:asciiTheme="majorHAnsi" w:hAnsiTheme="majorHAnsi" w:cstheme="majorHAnsi"/>
          <w:color w:val="0F1115"/>
          <w:sz w:val="26"/>
          <w:szCs w:val="26"/>
        </w:rPr>
        <w:t>Groupe électrogène de secours (obligatoire) en cas de coupure de courant ;</w:t>
      </w:r>
    </w:p>
    <w:p w14:paraId="4E30E7A2" w14:textId="77777777" w:rsidR="004B7686" w:rsidRPr="00133F09" w:rsidRDefault="004B7686" w:rsidP="001C6BA0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F1115"/>
          <w:sz w:val="26"/>
          <w:szCs w:val="26"/>
        </w:rPr>
      </w:pPr>
      <w:r w:rsidRPr="00133F09">
        <w:rPr>
          <w:rFonts w:asciiTheme="majorHAnsi" w:hAnsiTheme="majorHAnsi" w:cstheme="majorHAnsi"/>
          <w:color w:val="0F1115"/>
          <w:sz w:val="26"/>
          <w:szCs w:val="26"/>
        </w:rPr>
        <w:t>Environnement calme, limitant les nuisances sonores externes</w:t>
      </w:r>
    </w:p>
    <w:p w14:paraId="45331FC5" w14:textId="77777777" w:rsidR="004B7686" w:rsidRDefault="004B7686" w:rsidP="001C6BA0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F1115"/>
          <w:sz w:val="26"/>
          <w:szCs w:val="26"/>
        </w:rPr>
      </w:pPr>
      <w:r w:rsidRPr="00133F09">
        <w:rPr>
          <w:rFonts w:asciiTheme="majorHAnsi" w:hAnsiTheme="majorHAnsi" w:cstheme="majorHAnsi"/>
          <w:color w:val="0F1115"/>
          <w:sz w:val="26"/>
          <w:szCs w:val="26"/>
        </w:rPr>
        <w:t>Éclairage adéquate</w:t>
      </w:r>
    </w:p>
    <w:p w14:paraId="5556B450" w14:textId="77777777" w:rsidR="00842D42" w:rsidRPr="00842D42" w:rsidRDefault="00842D42" w:rsidP="001C6BA0">
      <w:pPr>
        <w:pStyle w:val="ds-markdown-paragraph"/>
        <w:numPr>
          <w:ilvl w:val="0"/>
          <w:numId w:val="18"/>
        </w:numPr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F1115"/>
          <w:sz w:val="26"/>
          <w:szCs w:val="26"/>
        </w:rPr>
      </w:pPr>
      <w:r>
        <w:rPr>
          <w:rFonts w:asciiTheme="majorHAnsi" w:hAnsiTheme="majorHAnsi" w:cstheme="majorHAnsi"/>
          <w:color w:val="0F1115"/>
          <w:sz w:val="26"/>
          <w:szCs w:val="26"/>
        </w:rPr>
        <w:t>Salle bien ventilé et bien aéré</w:t>
      </w:r>
    </w:p>
    <w:p w14:paraId="7A50428A" w14:textId="77777777" w:rsidR="00963FD3" w:rsidRPr="006F108F" w:rsidRDefault="00EC106E" w:rsidP="001C6BA0">
      <w:pPr>
        <w:spacing w:before="100" w:beforeAutospacing="1" w:after="100" w:afterAutospacing="1" w:line="240" w:lineRule="auto"/>
        <w:ind w:left="360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5.2 E</w:t>
      </w:r>
      <w:r w:rsidR="00963FD3"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quipements audiovisuels</w:t>
      </w:r>
      <w:r w:rsid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(Vidéoprojecteur)</w:t>
      </w:r>
    </w:p>
    <w:p w14:paraId="7415B465" w14:textId="77777777" w:rsidR="00963FD3" w:rsidRPr="006F108F" w:rsidRDefault="00963FD3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Le prestataire fournira :</w:t>
      </w:r>
    </w:p>
    <w:p w14:paraId="7FB68817" w14:textId="77777777" w:rsidR="00963FD3" w:rsidRPr="006F108F" w:rsidRDefault="00963FD3" w:rsidP="001C6BA0">
      <w:pPr>
        <w:numPr>
          <w:ilvl w:val="0"/>
          <w:numId w:val="5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Six (6) vidéoprojecteurs en bon état de fonctionnement avec une bonne visibilité ; </w:t>
      </w:r>
    </w:p>
    <w:p w14:paraId="188FCEDF" w14:textId="77777777" w:rsidR="00963FD3" w:rsidRPr="006F108F" w:rsidRDefault="00963FD3" w:rsidP="001C6BA0">
      <w:pPr>
        <w:numPr>
          <w:ilvl w:val="0"/>
          <w:numId w:val="5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Six (6) multiprises</w:t>
      </w:r>
      <w:r w:rsidR="00842D4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(rallonges)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électriques ou rallonges adaptées ; </w:t>
      </w:r>
    </w:p>
    <w:p w14:paraId="600005DF" w14:textId="77777777" w:rsidR="004B7686" w:rsidRDefault="00963FD3" w:rsidP="001C6BA0">
      <w:pPr>
        <w:numPr>
          <w:ilvl w:val="0"/>
          <w:numId w:val="5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Tout accessoire nécessaire au bon fonctionnement des équipements</w:t>
      </w:r>
      <w:r w:rsidR="00842D4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(HDMI, VGA, câble d’alimentation)</w:t>
      </w:r>
    </w:p>
    <w:p w14:paraId="7BEE1313" w14:textId="77777777" w:rsidR="00963FD3" w:rsidRPr="006F108F" w:rsidRDefault="004B7686" w:rsidP="001C6BA0">
      <w:pPr>
        <w:numPr>
          <w:ilvl w:val="0"/>
          <w:numId w:val="5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Remplacements dans les meilleurs délais des équipements défectueux ou en état de disfonctionnement pour le bon déroulement des activités</w:t>
      </w:r>
      <w:r w:rsidR="00963FD3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</w:t>
      </w:r>
    </w:p>
    <w:p w14:paraId="775EC2A6" w14:textId="77777777" w:rsidR="00963FD3" w:rsidRPr="006F108F" w:rsidRDefault="00963FD3" w:rsidP="001C6BA0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Une assistance technique devra être disponible en cas de panne.</w:t>
      </w:r>
    </w:p>
    <w:p w14:paraId="095E5929" w14:textId="77777777" w:rsidR="009C7042" w:rsidRPr="006F108F" w:rsidRDefault="009C7042" w:rsidP="001C6BA0">
      <w:pPr>
        <w:spacing w:before="100" w:beforeAutospacing="1" w:after="100" w:afterAutospacing="1" w:line="240" w:lineRule="auto"/>
        <w:ind w:left="360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5.3 Restauration</w:t>
      </w:r>
    </w:p>
    <w:p w14:paraId="038F414E" w14:textId="77777777" w:rsidR="009C7042" w:rsidRPr="006F108F" w:rsidRDefault="009C7042" w:rsidP="001C6BA0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5.3.1 Pause-café</w:t>
      </w:r>
    </w:p>
    <w:p w14:paraId="29C904C9" w14:textId="77777777" w:rsidR="009C7042" w:rsidRPr="006F108F" w:rsidRDefault="009C7042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Une pause-café sera servie quotidiennement à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10h00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.</w:t>
      </w:r>
    </w:p>
    <w:p w14:paraId="1FC95662" w14:textId="77777777" w:rsidR="009C7042" w:rsidRPr="006F108F" w:rsidRDefault="009C7042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Elle comprendra notamment :</w:t>
      </w:r>
    </w:p>
    <w:p w14:paraId="0A03AC65" w14:textId="77777777" w:rsidR="009C7042" w:rsidRPr="006F108F" w:rsidRDefault="00D50918" w:rsidP="001C6BA0">
      <w:pPr>
        <w:numPr>
          <w:ilvl w:val="0"/>
          <w:numId w:val="6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Café ; Thé ; Lait ; Jus de</w:t>
      </w:r>
      <w:r w:rsidR="009C7042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Gingembre ; pâtisseries, beignets, viennoiseries ou autres produits assimilés. </w:t>
      </w:r>
    </w:p>
    <w:p w14:paraId="49F95A69" w14:textId="77777777" w:rsidR="009C7042" w:rsidRPr="006F108F" w:rsidRDefault="009C7042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7E0E3F10" w14:textId="77777777" w:rsidR="009C7042" w:rsidRPr="006F108F" w:rsidRDefault="009C7042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Les menus devront être variés durant les cinq jours</w:t>
      </w:r>
      <w:r w:rsid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pour</w:t>
      </w:r>
      <w:r w:rsidR="0097264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les 2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ateliers de formation.</w:t>
      </w:r>
    </w:p>
    <w:p w14:paraId="03964F9D" w14:textId="77777777" w:rsidR="009C7042" w:rsidRPr="006F108F" w:rsidRDefault="009C7042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3878E4D2" w14:textId="77777777" w:rsidR="009C7042" w:rsidRPr="006F108F" w:rsidRDefault="009C7042" w:rsidP="001C6BA0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5.3.2. Déjeuner</w:t>
      </w:r>
    </w:p>
    <w:p w14:paraId="10EF1B44" w14:textId="77777777" w:rsidR="009C7042" w:rsidRPr="006F108F" w:rsidRDefault="009C7042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Le déjeuner sera servi à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13h00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.</w:t>
      </w:r>
    </w:p>
    <w:p w14:paraId="3FF5C46A" w14:textId="77777777" w:rsidR="009C7042" w:rsidRPr="006F108F" w:rsidRDefault="009C7042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Il comprendra au minimum :</w:t>
      </w:r>
    </w:p>
    <w:p w14:paraId="527CDFA3" w14:textId="77777777" w:rsidR="009C7042" w:rsidRPr="006F108F" w:rsidRDefault="009C7042" w:rsidP="001C6BA0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Un plat principal équilibré avec une sorte de viande à varier pendant la formation ; </w:t>
      </w:r>
    </w:p>
    <w:p w14:paraId="1B9C54D9" w14:textId="77777777" w:rsidR="009C7042" w:rsidRPr="006F108F" w:rsidRDefault="009C7042" w:rsidP="001C6BA0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Un accompagnement ; </w:t>
      </w:r>
    </w:p>
    <w:p w14:paraId="576FBA22" w14:textId="77777777" w:rsidR="009C7042" w:rsidRDefault="009C7042" w:rsidP="001C6BA0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Un dessert ou un fruit. </w:t>
      </w:r>
    </w:p>
    <w:p w14:paraId="7444981E" w14:textId="77777777" w:rsidR="006F108F" w:rsidRPr="006F108F" w:rsidRDefault="006F108F" w:rsidP="001C6BA0">
      <w:pPr>
        <w:numPr>
          <w:ilvl w:val="0"/>
          <w:numId w:val="7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De l’eau ou une limonade</w:t>
      </w:r>
    </w:p>
    <w:p w14:paraId="068CBB13" w14:textId="77777777" w:rsidR="009C7042" w:rsidRPr="006F108F" w:rsidRDefault="009C7042" w:rsidP="001C6BA0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Les menus devront être variés chaque jour.</w:t>
      </w:r>
    </w:p>
    <w:p w14:paraId="5FF18B43" w14:textId="77777777" w:rsidR="00E120F6" w:rsidRPr="006F108F" w:rsidRDefault="00E120F6" w:rsidP="001C6BA0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lastRenderedPageBreak/>
        <w:t>5.3.3. Eau en bouteilles</w:t>
      </w:r>
    </w:p>
    <w:p w14:paraId="50786E7E" w14:textId="77777777" w:rsidR="00E120F6" w:rsidRPr="006F108F" w:rsidRDefault="00E120F6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Deux (2) bouteilles d'eau minérale de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500 ml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par participant et par jour :</w:t>
      </w:r>
    </w:p>
    <w:p w14:paraId="3733B9DB" w14:textId="77777777" w:rsidR="00E120F6" w:rsidRPr="006F108F" w:rsidRDefault="00E120F6" w:rsidP="001C6BA0">
      <w:pPr>
        <w:numPr>
          <w:ilvl w:val="0"/>
          <w:numId w:val="8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Une bouteille à 10h00 ; </w:t>
      </w:r>
    </w:p>
    <w:p w14:paraId="566DD77B" w14:textId="77777777" w:rsidR="00E120F6" w:rsidRDefault="00E120F6" w:rsidP="001C6BA0">
      <w:pPr>
        <w:numPr>
          <w:ilvl w:val="0"/>
          <w:numId w:val="8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Une bouteille à 15h00. </w:t>
      </w:r>
    </w:p>
    <w:p w14:paraId="113B0577" w14:textId="77777777" w:rsidR="006F108F" w:rsidRPr="006F108F" w:rsidRDefault="006F108F" w:rsidP="001C6BA0">
      <w:pPr>
        <w:spacing w:after="0" w:line="240" w:lineRule="auto"/>
        <w:ind w:left="720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204D6F23" w14:textId="77777777" w:rsidR="00E120F6" w:rsidRPr="006F108F" w:rsidRDefault="00E120F6" w:rsidP="001C6BA0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Calendrier prévisionnel des prestations</w:t>
      </w:r>
    </w:p>
    <w:p w14:paraId="52D93162" w14:textId="1E552666" w:rsidR="00B978DE" w:rsidRPr="006F108F" w:rsidRDefault="00B978DE" w:rsidP="001C6BA0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Atelier </w:t>
      </w:r>
      <w:r w:rsidR="007D0724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1</w:t>
      </w:r>
    </w:p>
    <w:p w14:paraId="71485803" w14:textId="77777777" w:rsidR="00B978DE" w:rsidRPr="006F108F" w:rsidRDefault="00B978DE" w:rsidP="001C6BA0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Du 10 au 14 août 2026</w:t>
      </w:r>
    </w:p>
    <w:p w14:paraId="7F655C01" w14:textId="77777777" w:rsidR="00B978DE" w:rsidRDefault="00B978DE" w:rsidP="001C6BA0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  <w:t>Prestation</w:t>
      </w:r>
      <w:r w:rsidR="00D50918"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  <w:t>s :</w:t>
      </w:r>
    </w:p>
    <w:p w14:paraId="6E87885F" w14:textId="77777777" w:rsidR="00C666D2" w:rsidRDefault="00D50918" w:rsidP="001C6BA0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C666D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Location de </w:t>
      </w:r>
      <w:r w:rsidR="00C666D2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6 salles</w:t>
      </w:r>
      <w:r w:rsidR="00C666D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avec un vidéoprojecteur</w:t>
      </w:r>
      <w:r w:rsidR="00C666D2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; </w:t>
      </w:r>
    </w:p>
    <w:p w14:paraId="6087A802" w14:textId="77777777" w:rsidR="00D50918" w:rsidRPr="00C666D2" w:rsidRDefault="00D50918" w:rsidP="001C6BA0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C666D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Location de 6 vidéoprojecteurs avec multiprises ; </w:t>
      </w:r>
    </w:p>
    <w:p w14:paraId="4F454C89" w14:textId="77777777" w:rsidR="00D50918" w:rsidRPr="006F108F" w:rsidRDefault="00D50918" w:rsidP="001C6BA0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Pause-café à 10h00 ; </w:t>
      </w:r>
    </w:p>
    <w:p w14:paraId="30960E9E" w14:textId="77777777" w:rsidR="00D50918" w:rsidRPr="006F108F" w:rsidRDefault="00D50918" w:rsidP="001C6BA0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Déjeuner à 13h00 ; </w:t>
      </w:r>
    </w:p>
    <w:p w14:paraId="07BB9DFE" w14:textId="77777777" w:rsidR="00D50918" w:rsidRDefault="00D50918" w:rsidP="001C6BA0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2 bouteilles de 500 ml par participant et par jour. </w:t>
      </w:r>
    </w:p>
    <w:p w14:paraId="43A8BD8A" w14:textId="77777777" w:rsidR="007D0724" w:rsidRDefault="007D0724" w:rsidP="0068049D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3B7C2DAD" w14:textId="77777777" w:rsidR="007D0724" w:rsidRPr="006F108F" w:rsidRDefault="007D0724" w:rsidP="007D0724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Atelier </w:t>
      </w: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2</w:t>
      </w:r>
    </w:p>
    <w:p w14:paraId="25F117D2" w14:textId="77777777" w:rsidR="007D0724" w:rsidRPr="006F108F" w:rsidRDefault="007D0724" w:rsidP="007D0724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Du 17 au 21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août 2026</w:t>
      </w:r>
    </w:p>
    <w:p w14:paraId="2D2BA231" w14:textId="77777777" w:rsidR="007D0724" w:rsidRDefault="007D0724" w:rsidP="007D0724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  <w:t>Prestation</w:t>
      </w:r>
      <w:r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  <w:t>s :</w:t>
      </w:r>
    </w:p>
    <w:p w14:paraId="7DF9EF8A" w14:textId="77777777" w:rsidR="007D0724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C666D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Location de 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6 salles</w:t>
      </w: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avec un vidéoprojecteur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; </w:t>
      </w:r>
    </w:p>
    <w:p w14:paraId="786774BE" w14:textId="77777777" w:rsidR="007D0724" w:rsidRPr="00C666D2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C666D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Location de 6 vidéoprojecteurs avec multiprises ; </w:t>
      </w:r>
    </w:p>
    <w:p w14:paraId="33F6A7B7" w14:textId="77777777" w:rsidR="007D0724" w:rsidRPr="006F108F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Pause-café à 10h00 ; </w:t>
      </w:r>
    </w:p>
    <w:p w14:paraId="188CF9B7" w14:textId="77777777" w:rsidR="007D0724" w:rsidRPr="006F108F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Déjeuner à 13h00 ; </w:t>
      </w:r>
    </w:p>
    <w:p w14:paraId="735499F9" w14:textId="77777777" w:rsidR="007D0724" w:rsidRPr="006F108F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2 bouteilles de 500 ml par participant et par jour. </w:t>
      </w:r>
    </w:p>
    <w:p w14:paraId="0FA3E404" w14:textId="77777777" w:rsidR="007D0724" w:rsidRPr="006F108F" w:rsidRDefault="007D0724" w:rsidP="0068049D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1D6F18FD" w14:textId="77777777" w:rsidR="007D0724" w:rsidRPr="006F108F" w:rsidRDefault="007D0724" w:rsidP="007D0724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Atelier </w:t>
      </w: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3</w:t>
      </w:r>
    </w:p>
    <w:p w14:paraId="4A1E69D7" w14:textId="77777777" w:rsidR="007D0724" w:rsidRPr="006F108F" w:rsidRDefault="007D0724" w:rsidP="007D0724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Du 24 au 28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août 2026</w:t>
      </w:r>
    </w:p>
    <w:p w14:paraId="0BCF4556" w14:textId="77777777" w:rsidR="007D0724" w:rsidRDefault="007D0724" w:rsidP="007D0724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  <w:t>Prestation</w:t>
      </w:r>
      <w:r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  <w:t>s :</w:t>
      </w:r>
    </w:p>
    <w:p w14:paraId="29A39AC2" w14:textId="77777777" w:rsidR="007D0724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C666D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Location de 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6 salles</w:t>
      </w: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avec un vidéoprojecteur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; </w:t>
      </w:r>
    </w:p>
    <w:p w14:paraId="0474C5E5" w14:textId="77777777" w:rsidR="007D0724" w:rsidRPr="00C666D2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C666D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Location de 6 vidéoprojecteurs avec multiprises ; </w:t>
      </w:r>
    </w:p>
    <w:p w14:paraId="0ED88543" w14:textId="77777777" w:rsidR="007D0724" w:rsidRPr="006F108F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Pause-café à 10h00 ; </w:t>
      </w:r>
    </w:p>
    <w:p w14:paraId="237D0F1E" w14:textId="77777777" w:rsidR="007D0724" w:rsidRPr="006F108F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Déjeuner à 13h00 ; </w:t>
      </w:r>
    </w:p>
    <w:p w14:paraId="0FB9B915" w14:textId="77777777" w:rsidR="007D0724" w:rsidRPr="006F108F" w:rsidRDefault="007D0724" w:rsidP="007D0724">
      <w:pPr>
        <w:numPr>
          <w:ilvl w:val="0"/>
          <w:numId w:val="9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2 bouteilles de 500 ml par participant et par jour. </w:t>
      </w:r>
    </w:p>
    <w:p w14:paraId="62FE2388" w14:textId="77777777" w:rsidR="00B978DE" w:rsidRDefault="00B978DE" w:rsidP="001C6BA0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fr-FR"/>
        </w:rPr>
      </w:pPr>
    </w:p>
    <w:p w14:paraId="5F86DBCD" w14:textId="00CB6570" w:rsidR="00B978DE" w:rsidRPr="006F108F" w:rsidRDefault="00B978DE" w:rsidP="001C6BA0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Exigences techniques</w:t>
      </w:r>
    </w:p>
    <w:p w14:paraId="69FB4B45" w14:textId="77777777" w:rsidR="00B978DE" w:rsidRPr="006F108F" w:rsidRDefault="00B978DE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Le prestataire devra démontrer sa capacité à :</w:t>
      </w:r>
    </w:p>
    <w:p w14:paraId="6883973E" w14:textId="77777777" w:rsidR="00B978DE" w:rsidRPr="006F108F" w:rsidRDefault="00B978DE" w:rsidP="001C6BA0">
      <w:pPr>
        <w:numPr>
          <w:ilvl w:val="0"/>
          <w:numId w:val="11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Servir simultanément 277 participants ; </w:t>
      </w:r>
    </w:p>
    <w:p w14:paraId="1B4E050F" w14:textId="77777777" w:rsidR="00B978DE" w:rsidRPr="006F108F" w:rsidRDefault="00B978DE" w:rsidP="001C6BA0">
      <w:pPr>
        <w:numPr>
          <w:ilvl w:val="0"/>
          <w:numId w:val="11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Respecter strictement les horaires de service ;</w:t>
      </w:r>
    </w:p>
    <w:p w14:paraId="1B24DAA1" w14:textId="77777777" w:rsidR="00B978DE" w:rsidRPr="006F108F" w:rsidRDefault="00B978DE" w:rsidP="001C6BA0">
      <w:pPr>
        <w:numPr>
          <w:ilvl w:val="0"/>
          <w:numId w:val="11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Les plats chauds devra être servi à chaud ; </w:t>
      </w:r>
    </w:p>
    <w:p w14:paraId="6FE42595" w14:textId="77777777" w:rsidR="00B978DE" w:rsidRPr="006F108F" w:rsidRDefault="00B978DE" w:rsidP="001C6BA0">
      <w:pPr>
        <w:numPr>
          <w:ilvl w:val="0"/>
          <w:numId w:val="11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Garantir la qualité sanitaire des aliments ; </w:t>
      </w:r>
    </w:p>
    <w:p w14:paraId="1E82AFD4" w14:textId="77777777" w:rsidR="00B978DE" w:rsidRPr="006F108F" w:rsidRDefault="00B978DE" w:rsidP="001C6BA0">
      <w:pPr>
        <w:numPr>
          <w:ilvl w:val="0"/>
          <w:numId w:val="11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Assurer une disponibilité permanente de l'eau ; </w:t>
      </w:r>
    </w:p>
    <w:p w14:paraId="16A024AC" w14:textId="77777777" w:rsidR="00B978DE" w:rsidRPr="006F108F" w:rsidRDefault="00B978DE" w:rsidP="001C6BA0">
      <w:pPr>
        <w:numPr>
          <w:ilvl w:val="0"/>
          <w:numId w:val="11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Maintenir la prop</w:t>
      </w:r>
      <w:r w:rsidR="001D1565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reté des salles de restauration </w:t>
      </w:r>
      <w:r w:rsidR="001D1565" w:rsidRPr="00D13E15">
        <w:rPr>
          <w:rFonts w:asciiTheme="majorHAnsi" w:eastAsia="Times New Roman" w:hAnsiTheme="majorHAnsi" w:cstheme="majorHAnsi"/>
          <w:sz w:val="24"/>
          <w:szCs w:val="24"/>
          <w:lang w:eastAsia="fr-FR"/>
        </w:rPr>
        <w:t>et des salles de travail</w:t>
      </w:r>
      <w:r w:rsidR="001D1565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;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</w:t>
      </w:r>
    </w:p>
    <w:p w14:paraId="18AB86FF" w14:textId="77777777" w:rsidR="00B978DE" w:rsidRPr="006F108F" w:rsidRDefault="00B978DE" w:rsidP="001C6BA0">
      <w:pPr>
        <w:numPr>
          <w:ilvl w:val="0"/>
          <w:numId w:val="11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Assurer une présence permanente de son personnel durant les ateliers. </w:t>
      </w:r>
    </w:p>
    <w:p w14:paraId="07669412" w14:textId="77777777" w:rsidR="00B978DE" w:rsidRPr="006F108F" w:rsidRDefault="00B978DE" w:rsidP="001C6BA0">
      <w:pPr>
        <w:spacing w:after="0" w:line="240" w:lineRule="auto"/>
        <w:ind w:left="720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054B2932" w14:textId="77777777" w:rsidR="00B978DE" w:rsidRPr="006F108F" w:rsidRDefault="00B978DE" w:rsidP="0068049D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Contenu de l'offre</w:t>
      </w:r>
    </w:p>
    <w:p w14:paraId="2F780E8D" w14:textId="77777777" w:rsidR="00B978DE" w:rsidRPr="006F108F" w:rsidRDefault="00B978DE" w:rsidP="0068049D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L'offre devra comporter deux parties.</w:t>
      </w:r>
    </w:p>
    <w:p w14:paraId="2BD2F138" w14:textId="77777777" w:rsidR="00B978DE" w:rsidRPr="006F108F" w:rsidRDefault="00B978DE" w:rsidP="001C6BA0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A. Offre technique</w:t>
      </w:r>
    </w:p>
    <w:p w14:paraId="567CBB72" w14:textId="77777777" w:rsidR="00B978DE" w:rsidRPr="006F108F" w:rsidRDefault="00B978DE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Elle comprendra notamment :</w:t>
      </w:r>
    </w:p>
    <w:p w14:paraId="0A2FF6E8" w14:textId="77777777" w:rsidR="00B978DE" w:rsidRPr="006F108F" w:rsidRDefault="00B978DE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Présentation du prestataire ; </w:t>
      </w:r>
    </w:p>
    <w:p w14:paraId="6D1FEABC" w14:textId="77777777" w:rsidR="00842D42" w:rsidRDefault="00B978DE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Références similaires</w:t>
      </w:r>
      <w:r w:rsidR="00842D4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ou moins 3</w:t>
      </w:r>
    </w:p>
    <w:p w14:paraId="7C7D20EF" w14:textId="77777777" w:rsidR="00B978DE" w:rsidRPr="006F108F" w:rsidRDefault="00842D42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Expérience du prestataire</w:t>
      </w:r>
      <w:r w:rsidR="00B978DE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; </w:t>
      </w:r>
    </w:p>
    <w:p w14:paraId="67656DBA" w14:textId="77777777" w:rsidR="00B978DE" w:rsidRPr="006F108F" w:rsidRDefault="00B978DE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Proposition détaillée des menus sur les cinq jours ; </w:t>
      </w:r>
    </w:p>
    <w:p w14:paraId="392F70FB" w14:textId="77777777" w:rsidR="00B978DE" w:rsidRPr="006F108F" w:rsidRDefault="00B978DE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lastRenderedPageBreak/>
        <w:t xml:space="preserve">Description des salles proposées ; </w:t>
      </w:r>
    </w:p>
    <w:p w14:paraId="6C0E230D" w14:textId="77777777" w:rsidR="00B978DE" w:rsidRPr="006F108F" w:rsidRDefault="00B978DE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Description des équipements mis à disposition ; </w:t>
      </w:r>
    </w:p>
    <w:p w14:paraId="756389B4" w14:textId="77777777" w:rsidR="00B978DE" w:rsidRPr="006F108F" w:rsidRDefault="00B978DE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Stratégie logistique ; </w:t>
      </w:r>
    </w:p>
    <w:p w14:paraId="06A6B275" w14:textId="77777777" w:rsidR="00B978DE" w:rsidRPr="006F108F" w:rsidRDefault="00B978DE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Organisation des équipes (cuisiniers, serveurs, personnel d'appui, techniciens)</w:t>
      </w:r>
    </w:p>
    <w:p w14:paraId="4418F3EB" w14:textId="77777777" w:rsidR="00E120F6" w:rsidRPr="006F108F" w:rsidRDefault="00B978DE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Planning de mise en œuvre.</w:t>
      </w:r>
    </w:p>
    <w:p w14:paraId="4B995D9C" w14:textId="77777777" w:rsidR="00EC106E" w:rsidRDefault="00EC106E" w:rsidP="001C6BA0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</w:p>
    <w:p w14:paraId="55A91737" w14:textId="77777777" w:rsidR="00B978DE" w:rsidRPr="006F108F" w:rsidRDefault="00B978DE" w:rsidP="001C6BA0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B. Offre financière</w:t>
      </w:r>
    </w:p>
    <w:p w14:paraId="52EC8840" w14:textId="77777777" w:rsidR="00B978DE" w:rsidRPr="006F108F" w:rsidRDefault="00B978DE" w:rsidP="001C6BA0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L'offre financière devra présenter distinctement les prix HTVA pour :</w:t>
      </w:r>
    </w:p>
    <w:p w14:paraId="5733CEF9" w14:textId="77777777" w:rsidR="00B978DE" w:rsidRPr="006F108F" w:rsidRDefault="00F94F21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</w:t>
      </w:r>
      <w:r w:rsidR="00B978DE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ocation des salles</w:t>
      </w:r>
      <w:r w:rsidR="00C666D2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avec un vidéoprojecteur ;</w:t>
      </w:r>
      <w:r w:rsidR="00B978DE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</w:t>
      </w:r>
    </w:p>
    <w:p w14:paraId="79980A7C" w14:textId="77777777" w:rsidR="00B978DE" w:rsidRPr="006F108F" w:rsidRDefault="00F94F21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</w:t>
      </w:r>
      <w:r w:rsidR="00B978DE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ocation des vidéoprojecteurs ; </w:t>
      </w:r>
    </w:p>
    <w:p w14:paraId="58D723B1" w14:textId="77777777" w:rsidR="00B978DE" w:rsidRPr="006F108F" w:rsidRDefault="00F94F21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P</w:t>
      </w:r>
      <w:r w:rsidR="00B978DE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ause-café ; </w:t>
      </w:r>
    </w:p>
    <w:p w14:paraId="508125D3" w14:textId="77777777" w:rsidR="00B978DE" w:rsidRPr="006F108F" w:rsidRDefault="00F94F21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D</w:t>
      </w:r>
      <w:r w:rsidR="00B978DE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éjeuner ; </w:t>
      </w:r>
    </w:p>
    <w:p w14:paraId="0594F868" w14:textId="77777777" w:rsidR="00B978DE" w:rsidRPr="006F108F" w:rsidRDefault="00F94F21" w:rsidP="001C6BA0">
      <w:pPr>
        <w:numPr>
          <w:ilvl w:val="0"/>
          <w:numId w:val="12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B</w:t>
      </w:r>
      <w:r w:rsidR="00B978DE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outeilles d'eau de 500 ml ; </w:t>
      </w:r>
    </w:p>
    <w:p w14:paraId="3F0A5EB6" w14:textId="09D85BC4" w:rsidR="00B978DE" w:rsidRPr="006F108F" w:rsidRDefault="00B978DE" w:rsidP="001C6BA0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Tous les prix seront exprimés </w:t>
      </w:r>
      <w:r w:rsidR="0068049D" w:rsidRPr="0068049D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en BIF</w:t>
      </w:r>
      <w:r w:rsidR="0068049D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</w:t>
      </w: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hors TVA (HTVA)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.</w:t>
      </w:r>
    </w:p>
    <w:p w14:paraId="5494AA4C" w14:textId="4F2671D8" w:rsidR="00F94F21" w:rsidRPr="006F108F" w:rsidRDefault="0068049D" w:rsidP="0068049D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O</w:t>
      </w:r>
      <w:r w:rsidR="00F94F21"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bligations du prestataire</w:t>
      </w:r>
    </w:p>
    <w:p w14:paraId="66560F7B" w14:textId="77777777" w:rsidR="00F94F21" w:rsidRPr="006F108F" w:rsidRDefault="00F94F21" w:rsidP="0068049D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Le prestataire retenu devra notamment :</w:t>
      </w:r>
    </w:p>
    <w:p w14:paraId="0E9CD4C7" w14:textId="77777777" w:rsidR="00F94F21" w:rsidRPr="006F108F" w:rsidRDefault="00F94F21" w:rsidP="001C6BA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Respecter les horaires convenus ; </w:t>
      </w:r>
    </w:p>
    <w:p w14:paraId="319B89C5" w14:textId="77777777" w:rsidR="00F94F21" w:rsidRPr="006F108F" w:rsidRDefault="00F94F21" w:rsidP="001C6BA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Garantir la qualité et l'hygiène des repas ; </w:t>
      </w:r>
    </w:p>
    <w:p w14:paraId="37011C3D" w14:textId="77777777" w:rsidR="00F94F21" w:rsidRPr="006F108F" w:rsidRDefault="00F94F21" w:rsidP="001C6BA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Fournir un personnel qualifié, suffisant et identifiable ; </w:t>
      </w:r>
    </w:p>
    <w:p w14:paraId="40A5298D" w14:textId="77777777" w:rsidR="00F94F21" w:rsidRPr="006F108F" w:rsidRDefault="00F94F21" w:rsidP="001C6BA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Maintenir les salles et les espaces de restauration dans un état de propreté satisfaisant ; </w:t>
      </w:r>
    </w:p>
    <w:p w14:paraId="1B37D473" w14:textId="77777777" w:rsidR="00F94F21" w:rsidRPr="006F108F" w:rsidRDefault="00F94F21" w:rsidP="001C6BA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Assurer le bon fonctionnement des équipements mis à disposition ; </w:t>
      </w:r>
    </w:p>
    <w:p w14:paraId="47DE0B88" w14:textId="77777777" w:rsidR="00F94F21" w:rsidRDefault="00F94F21" w:rsidP="001C6BA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Remplacer immédiatement tout équipement défectueux ou toute prestation jugée non conforme. </w:t>
      </w:r>
    </w:p>
    <w:p w14:paraId="2C6D2C63" w14:textId="77777777" w:rsidR="007F6CE6" w:rsidRPr="006F108F" w:rsidRDefault="007F6CE6" w:rsidP="001C6BA0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A l’exception du premier jour de l’atelier de formation les effectifs des participants seront communiqués à chaque soir pour les préparatifs du lendemain</w:t>
      </w:r>
    </w:p>
    <w:p w14:paraId="734C8C7B" w14:textId="77777777" w:rsidR="00F94F21" w:rsidRPr="006F108F" w:rsidRDefault="00F94F21" w:rsidP="00384279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Réception des prestations</w:t>
      </w:r>
    </w:p>
    <w:p w14:paraId="1D97A152" w14:textId="77777777" w:rsidR="00F94F21" w:rsidRPr="006F108F" w:rsidRDefault="00F94F21" w:rsidP="00384279">
      <w:pPr>
        <w:pStyle w:val="Paragraphedeliste"/>
        <w:numPr>
          <w:ilvl w:val="0"/>
          <w:numId w:val="15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A l'issue de chaque journée de formation, un représentant d'Expertise France vérifiera la conformité des prestations réalisées.</w:t>
      </w:r>
    </w:p>
    <w:p w14:paraId="5D1491DE" w14:textId="77777777" w:rsidR="00F94F21" w:rsidRDefault="00F94F21" w:rsidP="00384279">
      <w:pPr>
        <w:pStyle w:val="Paragraphedeliste"/>
        <w:numPr>
          <w:ilvl w:val="0"/>
          <w:numId w:val="15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La réception des prestations donnera lieu </w:t>
      </w:r>
      <w:r w:rsidR="00EC106E">
        <w:rPr>
          <w:rFonts w:asciiTheme="majorHAnsi" w:eastAsia="Times New Roman" w:hAnsiTheme="majorHAnsi" w:cstheme="majorHAnsi"/>
          <w:sz w:val="24"/>
          <w:szCs w:val="24"/>
          <w:lang w:eastAsia="fr-FR"/>
        </w:rPr>
        <w:t>à un bordereau de réception comportant la mention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</w:t>
      </w:r>
      <w:r w:rsidRPr="00EC106E">
        <w:rPr>
          <w:rFonts w:asciiTheme="majorHAnsi" w:eastAsia="Times New Roman" w:hAnsiTheme="majorHAnsi" w:cstheme="majorHAnsi"/>
          <w:b/>
          <w:sz w:val="24"/>
          <w:szCs w:val="24"/>
          <w:lang w:eastAsia="fr-FR"/>
        </w:rPr>
        <w:t>service fait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, conditionnant le paiement</w:t>
      </w:r>
      <w:r w:rsidR="00EC106E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total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des prestations exécutées.</w:t>
      </w:r>
    </w:p>
    <w:p w14:paraId="792CCBA2" w14:textId="77777777" w:rsidR="0085684D" w:rsidRDefault="0085684D" w:rsidP="001C6BA0">
      <w:pPr>
        <w:pStyle w:val="Paragraphedeliste"/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468D0BD3" w14:textId="77777777" w:rsidR="0085684D" w:rsidRDefault="0085684D" w:rsidP="00384279">
      <w:pPr>
        <w:pStyle w:val="Paragraphedeliste"/>
        <w:numPr>
          <w:ilvl w:val="1"/>
          <w:numId w:val="8"/>
        </w:numPr>
        <w:spacing w:after="0" w:line="240" w:lineRule="auto"/>
        <w:ind w:hanging="357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85684D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Mode de paiement</w:t>
      </w:r>
      <w:r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de payement</w:t>
      </w:r>
    </w:p>
    <w:p w14:paraId="2C0B6ECD" w14:textId="77777777" w:rsidR="0085684D" w:rsidRDefault="0085684D" w:rsidP="00384279">
      <w:pPr>
        <w:numPr>
          <w:ilvl w:val="0"/>
          <w:numId w:val="15"/>
        </w:numPr>
        <w:spacing w:after="0" w:line="240" w:lineRule="auto"/>
        <w:ind w:hanging="357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Le prestataire</w:t>
      </w:r>
      <w:r w:rsidRPr="0085684D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fournit un relevé d'identité bancaire (RIB) </w:t>
      </w: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lors de l’émission de la facture</w:t>
      </w:r>
    </w:p>
    <w:p w14:paraId="4DA67D72" w14:textId="77777777" w:rsidR="007F6CE6" w:rsidRDefault="0085684D" w:rsidP="00384279">
      <w:pPr>
        <w:numPr>
          <w:ilvl w:val="0"/>
          <w:numId w:val="15"/>
        </w:numPr>
        <w:spacing w:after="0" w:line="240" w:lineRule="auto"/>
        <w:ind w:hanging="357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85684D">
        <w:rPr>
          <w:rFonts w:asciiTheme="majorHAnsi" w:eastAsia="Times New Roman" w:hAnsiTheme="majorHAnsi" w:cstheme="majorHAnsi"/>
          <w:sz w:val="24"/>
          <w:szCs w:val="24"/>
          <w:lang w:eastAsia="fr-FR"/>
        </w:rPr>
        <w:t>Paiement après exécution des prestations et réception conforme des services.</w:t>
      </w:r>
    </w:p>
    <w:p w14:paraId="0727697E" w14:textId="77777777" w:rsidR="00F94F21" w:rsidRDefault="007F6CE6" w:rsidP="00384279">
      <w:pPr>
        <w:numPr>
          <w:ilvl w:val="0"/>
          <w:numId w:val="15"/>
        </w:numPr>
        <w:spacing w:after="0" w:line="240" w:lineRule="auto"/>
        <w:ind w:hanging="357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7F6CE6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Virement bancaire sur le compte du </w:t>
      </w: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prestataire</w:t>
      </w:r>
    </w:p>
    <w:p w14:paraId="0E06A98B" w14:textId="01F2B1B3" w:rsidR="007F6CE6" w:rsidRDefault="007F6CE6" w:rsidP="00384279">
      <w:pPr>
        <w:numPr>
          <w:ilvl w:val="0"/>
          <w:numId w:val="15"/>
        </w:numPr>
        <w:spacing w:after="0" w:line="240" w:lineRule="auto"/>
        <w:ind w:hanging="357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P</w:t>
      </w:r>
      <w:r w:rsidRPr="007F6CE6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aiement unique à la fin </w:t>
      </w:r>
      <w:r>
        <w:rPr>
          <w:rFonts w:asciiTheme="majorHAnsi" w:eastAsia="Times New Roman" w:hAnsiTheme="majorHAnsi" w:cstheme="majorHAnsi"/>
          <w:sz w:val="24"/>
          <w:szCs w:val="24"/>
          <w:lang w:eastAsia="fr-FR"/>
        </w:rPr>
        <w:t>de chaque atelier</w:t>
      </w:r>
    </w:p>
    <w:p w14:paraId="5697C0EB" w14:textId="77777777" w:rsidR="00384279" w:rsidRPr="007F6CE6" w:rsidRDefault="00384279" w:rsidP="00384279">
      <w:pPr>
        <w:spacing w:after="0" w:line="240" w:lineRule="auto"/>
        <w:ind w:left="720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</w:p>
    <w:p w14:paraId="30A2F7C3" w14:textId="77777777" w:rsidR="00F94F21" w:rsidRPr="006F108F" w:rsidRDefault="00F94F21" w:rsidP="00384279">
      <w:pPr>
        <w:pStyle w:val="Paragraphedeliste"/>
        <w:numPr>
          <w:ilvl w:val="1"/>
          <w:numId w:val="8"/>
        </w:numPr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Annexes recommandées</w:t>
      </w:r>
    </w:p>
    <w:p w14:paraId="7707CB81" w14:textId="77777777" w:rsidR="00F94F21" w:rsidRPr="006F108F" w:rsidRDefault="00F94F21" w:rsidP="00384279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Pour une consultation complète, il est recommandé de joindre :</w:t>
      </w:r>
    </w:p>
    <w:p w14:paraId="011701A3" w14:textId="77777777" w:rsidR="00F94F21" w:rsidRPr="006F108F" w:rsidRDefault="00F94F21" w:rsidP="00384279">
      <w:pPr>
        <w:numPr>
          <w:ilvl w:val="0"/>
          <w:numId w:val="16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Annexe 1 :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B</w:t>
      </w:r>
      <w:r w:rsidR="006F108F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>ordereau des Prix Unitaires</w:t>
      </w:r>
      <w:r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; </w:t>
      </w:r>
    </w:p>
    <w:p w14:paraId="6AA681BC" w14:textId="77777777" w:rsidR="00F94F21" w:rsidRPr="006F108F" w:rsidRDefault="006F108F" w:rsidP="00384279">
      <w:pPr>
        <w:numPr>
          <w:ilvl w:val="0"/>
          <w:numId w:val="16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Annexe 2</w:t>
      </w:r>
      <w:r w:rsidR="00F94F21"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:</w:t>
      </w:r>
      <w:r w:rsidR="00F94F21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Cadre de réponse technique ; </w:t>
      </w:r>
    </w:p>
    <w:p w14:paraId="10CBF9FE" w14:textId="77777777" w:rsidR="00F94F21" w:rsidRPr="006F108F" w:rsidRDefault="006F108F" w:rsidP="00384279">
      <w:pPr>
        <w:numPr>
          <w:ilvl w:val="0"/>
          <w:numId w:val="16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Annexe 3</w:t>
      </w:r>
      <w:r w:rsidR="00F94F21"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:</w:t>
      </w:r>
      <w:r w:rsidR="00EC106E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Description</w:t>
      </w:r>
      <w:r w:rsidR="00F94F21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de menu sur 5 jours ; </w:t>
      </w:r>
    </w:p>
    <w:p w14:paraId="7C424B67" w14:textId="77777777" w:rsidR="00F94F21" w:rsidRPr="006F108F" w:rsidRDefault="006F108F" w:rsidP="00384279">
      <w:pPr>
        <w:numPr>
          <w:ilvl w:val="0"/>
          <w:numId w:val="16"/>
        </w:num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fr-FR"/>
        </w:rPr>
      </w:pPr>
      <w:r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>Annexe 4</w:t>
      </w:r>
      <w:r w:rsidR="00F94F21" w:rsidRPr="006F108F">
        <w:rPr>
          <w:rFonts w:asciiTheme="majorHAnsi" w:eastAsia="Times New Roman" w:hAnsiTheme="majorHAnsi" w:cstheme="majorHAnsi"/>
          <w:b/>
          <w:bCs/>
          <w:sz w:val="24"/>
          <w:szCs w:val="24"/>
          <w:lang w:eastAsia="fr-FR"/>
        </w:rPr>
        <w:t xml:space="preserve"> :</w:t>
      </w:r>
      <w:r w:rsidR="00F94F21" w:rsidRPr="006F108F">
        <w:rPr>
          <w:rFonts w:asciiTheme="majorHAnsi" w:eastAsia="Times New Roman" w:hAnsiTheme="majorHAnsi" w:cstheme="majorHAnsi"/>
          <w:sz w:val="24"/>
          <w:szCs w:val="24"/>
          <w:lang w:eastAsia="fr-FR"/>
        </w:rPr>
        <w:t xml:space="preserve"> Déclaration sur l'honneur du soumissionnaire. </w:t>
      </w:r>
    </w:p>
    <w:p w14:paraId="2375DA7A" w14:textId="5BE14F99" w:rsidR="00963FD3" w:rsidRPr="006F108F" w:rsidRDefault="00963FD3" w:rsidP="001C6BA0">
      <w:pPr>
        <w:spacing w:before="100" w:beforeAutospacing="1" w:after="100" w:afterAutospacing="1" w:line="240" w:lineRule="auto"/>
        <w:jc w:val="both"/>
        <w:rPr>
          <w:rFonts w:asciiTheme="majorHAnsi" w:hAnsiTheme="majorHAnsi" w:cstheme="majorHAnsi"/>
          <w:sz w:val="24"/>
          <w:szCs w:val="24"/>
        </w:rPr>
      </w:pPr>
      <w:bookmarkStart w:id="0" w:name="_GoBack"/>
      <w:bookmarkEnd w:id="0"/>
    </w:p>
    <w:sectPr w:rsidR="00963FD3" w:rsidRPr="006F108F" w:rsidSect="009C7042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8ED"/>
    <w:multiLevelType w:val="hybridMultilevel"/>
    <w:tmpl w:val="8FD8E5C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30B81"/>
    <w:multiLevelType w:val="hybridMultilevel"/>
    <w:tmpl w:val="43DEE7DA"/>
    <w:lvl w:ilvl="0" w:tplc="EAF2EA5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1982"/>
    <w:multiLevelType w:val="multilevel"/>
    <w:tmpl w:val="0B60AC8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B915E0"/>
    <w:multiLevelType w:val="multilevel"/>
    <w:tmpl w:val="D89A1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772888"/>
    <w:multiLevelType w:val="multilevel"/>
    <w:tmpl w:val="799CB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F31DFC"/>
    <w:multiLevelType w:val="multilevel"/>
    <w:tmpl w:val="07325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3A30EB"/>
    <w:multiLevelType w:val="hybridMultilevel"/>
    <w:tmpl w:val="5A18B0C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D5DE4"/>
    <w:multiLevelType w:val="multilevel"/>
    <w:tmpl w:val="4E1609F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A60348"/>
    <w:multiLevelType w:val="multilevel"/>
    <w:tmpl w:val="2B7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D85514"/>
    <w:multiLevelType w:val="multilevel"/>
    <w:tmpl w:val="ED86BE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B07524"/>
    <w:multiLevelType w:val="multilevel"/>
    <w:tmpl w:val="7486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867B74"/>
    <w:multiLevelType w:val="multilevel"/>
    <w:tmpl w:val="DDAC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106F9F"/>
    <w:multiLevelType w:val="multilevel"/>
    <w:tmpl w:val="05AAB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312153"/>
    <w:multiLevelType w:val="hybridMultilevel"/>
    <w:tmpl w:val="0B4470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997EC4"/>
    <w:multiLevelType w:val="multilevel"/>
    <w:tmpl w:val="77F0ABA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40266D"/>
    <w:multiLevelType w:val="multilevel"/>
    <w:tmpl w:val="D4F8B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8E452B2"/>
    <w:multiLevelType w:val="multilevel"/>
    <w:tmpl w:val="F06AB0B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643C3A"/>
    <w:multiLevelType w:val="hybridMultilevel"/>
    <w:tmpl w:val="356E0542"/>
    <w:lvl w:ilvl="0" w:tplc="9532165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640" w:hanging="360"/>
      </w:pPr>
    </w:lvl>
    <w:lvl w:ilvl="2" w:tplc="040C001B" w:tentative="1">
      <w:start w:val="1"/>
      <w:numFmt w:val="lowerRoman"/>
      <w:lvlText w:val="%3."/>
      <w:lvlJc w:val="right"/>
      <w:pPr>
        <w:ind w:left="3360" w:hanging="180"/>
      </w:pPr>
    </w:lvl>
    <w:lvl w:ilvl="3" w:tplc="040C000F" w:tentative="1">
      <w:start w:val="1"/>
      <w:numFmt w:val="decimal"/>
      <w:lvlText w:val="%4."/>
      <w:lvlJc w:val="left"/>
      <w:pPr>
        <w:ind w:left="4080" w:hanging="360"/>
      </w:pPr>
    </w:lvl>
    <w:lvl w:ilvl="4" w:tplc="040C0019" w:tentative="1">
      <w:start w:val="1"/>
      <w:numFmt w:val="lowerLetter"/>
      <w:lvlText w:val="%5."/>
      <w:lvlJc w:val="left"/>
      <w:pPr>
        <w:ind w:left="4800" w:hanging="360"/>
      </w:pPr>
    </w:lvl>
    <w:lvl w:ilvl="5" w:tplc="040C001B" w:tentative="1">
      <w:start w:val="1"/>
      <w:numFmt w:val="lowerRoman"/>
      <w:lvlText w:val="%6."/>
      <w:lvlJc w:val="right"/>
      <w:pPr>
        <w:ind w:left="5520" w:hanging="180"/>
      </w:pPr>
    </w:lvl>
    <w:lvl w:ilvl="6" w:tplc="040C000F" w:tentative="1">
      <w:start w:val="1"/>
      <w:numFmt w:val="decimal"/>
      <w:lvlText w:val="%7."/>
      <w:lvlJc w:val="left"/>
      <w:pPr>
        <w:ind w:left="6240" w:hanging="360"/>
      </w:pPr>
    </w:lvl>
    <w:lvl w:ilvl="7" w:tplc="040C0019" w:tentative="1">
      <w:start w:val="1"/>
      <w:numFmt w:val="lowerLetter"/>
      <w:lvlText w:val="%8."/>
      <w:lvlJc w:val="left"/>
      <w:pPr>
        <w:ind w:left="6960" w:hanging="360"/>
      </w:pPr>
    </w:lvl>
    <w:lvl w:ilvl="8" w:tplc="040C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7E4E4183"/>
    <w:multiLevelType w:val="hybridMultilevel"/>
    <w:tmpl w:val="9F1680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"/>
  </w:num>
  <w:num w:numId="4">
    <w:abstractNumId w:val="8"/>
  </w:num>
  <w:num w:numId="5">
    <w:abstractNumId w:val="16"/>
  </w:num>
  <w:num w:numId="6">
    <w:abstractNumId w:val="2"/>
  </w:num>
  <w:num w:numId="7">
    <w:abstractNumId w:val="9"/>
  </w:num>
  <w:num w:numId="8">
    <w:abstractNumId w:val="7"/>
  </w:num>
  <w:num w:numId="9">
    <w:abstractNumId w:val="4"/>
  </w:num>
  <w:num w:numId="10">
    <w:abstractNumId w:val="13"/>
  </w:num>
  <w:num w:numId="11">
    <w:abstractNumId w:val="3"/>
  </w:num>
  <w:num w:numId="12">
    <w:abstractNumId w:val="10"/>
  </w:num>
  <w:num w:numId="13">
    <w:abstractNumId w:val="12"/>
  </w:num>
  <w:num w:numId="14">
    <w:abstractNumId w:val="11"/>
  </w:num>
  <w:num w:numId="15">
    <w:abstractNumId w:val="15"/>
  </w:num>
  <w:num w:numId="16">
    <w:abstractNumId w:val="5"/>
  </w:num>
  <w:num w:numId="17">
    <w:abstractNumId w:val="18"/>
  </w:num>
  <w:num w:numId="18">
    <w:abstractNumId w:val="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FD3"/>
    <w:rsid w:val="00175640"/>
    <w:rsid w:val="001C6BA0"/>
    <w:rsid w:val="001D1565"/>
    <w:rsid w:val="001E06B7"/>
    <w:rsid w:val="00384279"/>
    <w:rsid w:val="00446F04"/>
    <w:rsid w:val="004B7686"/>
    <w:rsid w:val="0068049D"/>
    <w:rsid w:val="006F108F"/>
    <w:rsid w:val="007D0724"/>
    <w:rsid w:val="007F6CE6"/>
    <w:rsid w:val="00842D42"/>
    <w:rsid w:val="0085684D"/>
    <w:rsid w:val="00963FD3"/>
    <w:rsid w:val="00972642"/>
    <w:rsid w:val="009B50F9"/>
    <w:rsid w:val="009C7042"/>
    <w:rsid w:val="00B978DE"/>
    <w:rsid w:val="00C26AE8"/>
    <w:rsid w:val="00C666D2"/>
    <w:rsid w:val="00CC3065"/>
    <w:rsid w:val="00D13E15"/>
    <w:rsid w:val="00D50918"/>
    <w:rsid w:val="00D7194A"/>
    <w:rsid w:val="00DB3890"/>
    <w:rsid w:val="00E120F6"/>
    <w:rsid w:val="00EC106E"/>
    <w:rsid w:val="00F034D0"/>
    <w:rsid w:val="00F94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463EF"/>
  <w15:chartTrackingRefBased/>
  <w15:docId w15:val="{F65B6B64-0155-4E1A-B41E-DA89F7D6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63FD3"/>
    <w:pPr>
      <w:ind w:left="720"/>
      <w:contextualSpacing/>
    </w:pPr>
  </w:style>
  <w:style w:type="table" w:styleId="Grilledutableau">
    <w:name w:val="Table Grid"/>
    <w:basedOn w:val="TableauNormal"/>
    <w:uiPriority w:val="39"/>
    <w:rsid w:val="00F94F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Normal"/>
    <w:rsid w:val="004B7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D0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0724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7D07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D07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7D07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D07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D07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1175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ernest.ciza</dc:creator>
  <cp:keywords/>
  <dc:description/>
  <cp:lastModifiedBy>Revsan KEMALOGLU</cp:lastModifiedBy>
  <cp:revision>3</cp:revision>
  <dcterms:created xsi:type="dcterms:W3CDTF">2026-07-24T10:11:00Z</dcterms:created>
  <dcterms:modified xsi:type="dcterms:W3CDTF">2026-07-24T15:08:00Z</dcterms:modified>
</cp:coreProperties>
</file>